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7B" w:rsidRDefault="00A4137B">
      <w:pPr>
        <w:rPr>
          <w:rFonts w:asciiTheme="majorHAnsi" w:hAnsiTheme="majorHAnsi"/>
        </w:rPr>
      </w:pPr>
    </w:p>
    <w:p w:rsidR="00A4137B" w:rsidRDefault="00A4137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A4137B" w:rsidRDefault="007F4D85">
      <w:pPr>
        <w:shd w:val="clear" w:color="auto" w:fill="FFFFFF"/>
        <w:spacing w:after="0" w:line="240" w:lineRule="auto"/>
        <w:jc w:val="center"/>
      </w:pPr>
      <w:r>
        <w:rPr>
          <w:rFonts w:asciiTheme="majorHAnsi" w:eastAsia="Times New Roman" w:hAnsiTheme="majorHAnsi" w:cs="Times New Roman"/>
          <w:sz w:val="24"/>
          <w:szCs w:val="24"/>
          <w:lang w:eastAsia="fr-FR"/>
        </w:rPr>
        <w:br/>
      </w:r>
      <w:r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>APPEL pour le FINANCEMENT « </w:t>
      </w:r>
      <w:r w:rsidR="00752CD1"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 xml:space="preserve">MANIFESTATIONS </w:t>
      </w:r>
      <w:r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 xml:space="preserve"> SCIENTIFIQUE</w:t>
      </w:r>
      <w:r w:rsidR="00752CD1"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>S</w:t>
      </w:r>
      <w:r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> » 20</w:t>
      </w:r>
      <w:r w:rsidR="007C19B0"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>21</w:t>
      </w:r>
    </w:p>
    <w:p w:rsidR="00A4137B" w:rsidRDefault="00A4137B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tbl>
      <w:tblPr>
        <w:tblStyle w:val="Grilledutableau"/>
        <w:tblW w:w="9062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9062"/>
      </w:tblGrid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1.</w:t>
            </w:r>
            <w:r w:rsidR="008E64BC">
              <w:rPr>
                <w:rFonts w:asciiTheme="majorHAnsi" w:eastAsia="Times New Roman" w:hAnsiTheme="majorHAnsi" w:cs="Times New Roman"/>
                <w:lang w:eastAsia="fr-FR"/>
              </w:rPr>
              <w:t xml:space="preserve"> Titre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 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 xml:space="preserve">et acronyme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707E4C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2.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Ty</w:t>
            </w:r>
            <w:r w:rsidR="008E64BC">
              <w:rPr>
                <w:rFonts w:asciiTheme="majorHAnsi" w:eastAsia="Times New Roman" w:hAnsiTheme="majorHAnsi" w:cs="Times New Roman"/>
                <w:lang w:eastAsia="fr-FR"/>
              </w:rPr>
              <w:t>pe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 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 xml:space="preserve">(journées d’études, séminaire, formation …)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707E4C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3.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Nom 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>et laboratoire  d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u por</w:t>
            </w:r>
            <w:r w:rsidR="008E64BC">
              <w:rPr>
                <w:rFonts w:asciiTheme="majorHAnsi" w:eastAsia="Times New Roman" w:hAnsiTheme="majorHAnsi" w:cs="Times New Roman"/>
                <w:lang w:eastAsia="fr-FR"/>
              </w:rPr>
              <w:t>teur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707E4C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4.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Axe(s) </w:t>
            </w:r>
            <w:r w:rsidR="007203F8">
              <w:rPr>
                <w:rFonts w:asciiTheme="majorHAnsi" w:eastAsia="Times New Roman" w:hAnsiTheme="majorHAnsi" w:cs="Times New Roman"/>
                <w:lang w:eastAsia="fr-FR"/>
              </w:rPr>
              <w:t xml:space="preserve">et ou projet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concerné(s)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</w:pPr>
          </w:p>
          <w:p w:rsidR="007203F8" w:rsidRDefault="007203F8" w:rsidP="00FF06C0">
            <w:pPr>
              <w:shd w:val="clear" w:color="auto" w:fill="FFFFFF"/>
              <w:spacing w:before="120" w:after="120" w:line="240" w:lineRule="auto"/>
            </w:pP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5.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  <w:r w:rsidR="007203F8">
              <w:rPr>
                <w:rFonts w:asciiTheme="majorHAnsi" w:eastAsia="Times New Roman" w:hAnsiTheme="majorHAnsi" w:cs="Times New Roman"/>
                <w:lang w:eastAsia="fr-FR"/>
              </w:rPr>
              <w:t>Descriptif argumenté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> :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</w:pP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</w:pP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7.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>Liste</w:t>
            </w:r>
            <w:r w:rsidR="00070595">
              <w:rPr>
                <w:rFonts w:asciiTheme="majorHAnsi" w:eastAsia="Times New Roman" w:hAnsiTheme="majorHAnsi" w:cs="Times New Roman"/>
                <w:lang w:eastAsia="fr-FR"/>
              </w:rPr>
              <w:t xml:space="preserve"> des participants pressentis 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684320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8.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Budget total de l’ac</w:t>
            </w:r>
            <w:r w:rsidR="006F4A97">
              <w:rPr>
                <w:rFonts w:asciiTheme="majorHAnsi" w:eastAsia="Times New Roman" w:hAnsiTheme="majorHAnsi" w:cs="Times New Roman"/>
                <w:lang w:eastAsia="fr-FR"/>
              </w:rPr>
              <w:t>tion/</w:t>
            </w:r>
            <w:r w:rsidR="007203F8">
              <w:rPr>
                <w:rFonts w:asciiTheme="majorHAnsi" w:eastAsia="Times New Roman" w:hAnsiTheme="majorHAnsi" w:cs="Times New Roman"/>
                <w:lang w:eastAsia="fr-FR"/>
              </w:rPr>
              <w:t>b</w:t>
            </w:r>
            <w:r w:rsidR="006F4A97">
              <w:rPr>
                <w:rFonts w:asciiTheme="majorHAnsi" w:eastAsia="Times New Roman" w:hAnsiTheme="majorHAnsi" w:cs="Times New Roman"/>
                <w:lang w:eastAsia="fr-FR"/>
              </w:rPr>
              <w:t xml:space="preserve">udget demandé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67380B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</w:p>
        </w:tc>
      </w:tr>
      <w:tr w:rsidR="00A4137B" w:rsidRPr="007C19B0" w:rsidTr="00FF06C0">
        <w:trPr>
          <w:trHeight w:val="70"/>
        </w:trPr>
        <w:tc>
          <w:tcPr>
            <w:tcW w:w="906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val="en-US" w:eastAsia="fr-FR"/>
              </w:rPr>
            </w:pPr>
            <w:r w:rsidRPr="00D44BB3">
              <w:rPr>
                <w:rFonts w:asciiTheme="majorHAnsi" w:eastAsia="Times New Roman" w:hAnsiTheme="majorHAnsi" w:cs="Times New Roman"/>
                <w:b/>
                <w:lang w:val="en-US" w:eastAsia="fr-FR"/>
              </w:rPr>
              <w:t xml:space="preserve">9. </w:t>
            </w:r>
            <w:r w:rsidRPr="00D44BB3">
              <w:rPr>
                <w:rFonts w:asciiTheme="majorHAnsi" w:eastAsia="Times New Roman" w:hAnsiTheme="majorHAnsi" w:cs="Times New Roman"/>
                <w:lang w:val="en-US" w:eastAsia="fr-FR"/>
              </w:rPr>
              <w:t>Co-</w:t>
            </w:r>
            <w:proofErr w:type="spellStart"/>
            <w:r w:rsidRPr="00D44BB3">
              <w:rPr>
                <w:rFonts w:asciiTheme="majorHAnsi" w:eastAsia="Times New Roman" w:hAnsiTheme="majorHAnsi" w:cs="Times New Roman"/>
                <w:lang w:val="en-US" w:eastAsia="fr-FR"/>
              </w:rPr>
              <w:t>financement</w:t>
            </w:r>
            <w:proofErr w:type="spellEnd"/>
            <w:r w:rsidRPr="00D44BB3">
              <w:rPr>
                <w:rFonts w:asciiTheme="majorHAnsi" w:eastAsia="Times New Roman" w:hAnsiTheme="majorHAnsi" w:cs="Times New Roman"/>
                <w:lang w:val="en-US" w:eastAsia="fr-FR"/>
              </w:rPr>
              <w:t>(s)</w:t>
            </w:r>
            <w:r w:rsidR="00B93B1D" w:rsidRPr="00D44BB3">
              <w:rPr>
                <w:rFonts w:asciiTheme="majorHAnsi" w:eastAsia="Times New Roman" w:hAnsiTheme="majorHAnsi" w:cs="Times New Roman"/>
                <w:lang w:val="en-US" w:eastAsia="fr-FR"/>
              </w:rPr>
              <w:t xml:space="preserve"> </w:t>
            </w:r>
            <w:proofErr w:type="spellStart"/>
            <w:r w:rsidR="00B93B1D" w:rsidRPr="00D44BB3">
              <w:rPr>
                <w:rFonts w:asciiTheme="majorHAnsi" w:eastAsia="Times New Roman" w:hAnsiTheme="majorHAnsi" w:cs="Times New Roman"/>
                <w:lang w:val="en-US" w:eastAsia="fr-FR"/>
              </w:rPr>
              <w:t>éventuel</w:t>
            </w:r>
            <w:proofErr w:type="spellEnd"/>
            <w:r w:rsidR="00B93B1D" w:rsidRPr="00D44BB3">
              <w:rPr>
                <w:rFonts w:asciiTheme="majorHAnsi" w:eastAsia="Times New Roman" w:hAnsiTheme="majorHAnsi" w:cs="Times New Roman"/>
                <w:lang w:val="en-US" w:eastAsia="fr-FR"/>
              </w:rPr>
              <w:t>(s)</w:t>
            </w:r>
            <w:r w:rsidRPr="00D44BB3">
              <w:rPr>
                <w:rFonts w:asciiTheme="majorHAnsi" w:eastAsia="Times New Roman" w:hAnsiTheme="majorHAnsi" w:cs="Times New Roman"/>
                <w:lang w:val="en-US" w:eastAsia="fr-FR"/>
              </w:rPr>
              <w:t xml:space="preserve"> : </w:t>
            </w:r>
          </w:p>
          <w:p w:rsidR="007203F8" w:rsidRPr="00D44BB3" w:rsidRDefault="007203F8" w:rsidP="00FF06C0">
            <w:pPr>
              <w:shd w:val="clear" w:color="auto" w:fill="FFFFFF"/>
              <w:spacing w:before="120" w:after="120" w:line="240" w:lineRule="auto"/>
              <w:rPr>
                <w:lang w:val="en-US"/>
              </w:rPr>
            </w:pPr>
          </w:p>
        </w:tc>
      </w:tr>
    </w:tbl>
    <w:p w:rsidR="00A4137B" w:rsidRPr="00D44BB3" w:rsidRDefault="00A4137B">
      <w:pPr>
        <w:spacing w:before="120" w:after="120"/>
        <w:rPr>
          <w:rFonts w:asciiTheme="majorHAnsi" w:eastAsia="Times New Roman" w:hAnsiTheme="majorHAnsi" w:cs="Times New Roman"/>
          <w:sz w:val="24"/>
          <w:szCs w:val="24"/>
          <w:lang w:val="en-US" w:eastAsia="fr-FR"/>
        </w:rPr>
      </w:pPr>
    </w:p>
    <w:p w:rsidR="00CB005D" w:rsidRDefault="007F4D85" w:rsidP="00CB005D">
      <w:pPr>
        <w:spacing w:before="120" w:after="120"/>
      </w:pPr>
      <w:r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Le formulaire renseigné est à transmettre à : </w:t>
      </w:r>
      <w:hyperlink r:id="rId6">
        <w:r w:rsidRPr="00FF06C0">
          <w:rPr>
            <w:rStyle w:val="LienInternet"/>
            <w:rFonts w:asciiTheme="majorHAnsi" w:eastAsia="Times New Roman" w:hAnsiTheme="majorHAnsi" w:cs="Times New Roman"/>
            <w:b/>
            <w:color w:val="548DD4" w:themeColor="text2" w:themeTint="99"/>
            <w:sz w:val="24"/>
            <w:szCs w:val="24"/>
            <w:highlight w:val="yellow"/>
            <w:lang w:eastAsia="fr-FR"/>
          </w:rPr>
          <w:t>agorantic@univ-avignon.fr</w:t>
        </w:r>
      </w:hyperlink>
      <w:r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 </w:t>
      </w:r>
      <w:r w:rsidR="00CB005D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s</w:t>
      </w:r>
      <w:r w:rsidR="00CB005D"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ous la forme </w:t>
      </w:r>
      <w:r w:rsidR="00CB005D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ACRONYME</w:t>
      </w:r>
      <w:r w:rsidR="00CB005D"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_</w:t>
      </w:r>
      <w:r w:rsidR="00CB005D" w:rsidRPr="004E6AFA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 </w:t>
      </w:r>
      <w:r w:rsidR="00752CD1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Manifes</w:t>
      </w:r>
      <w:bookmarkStart w:id="0" w:name="_GoBack"/>
      <w:bookmarkEnd w:id="0"/>
      <w:r w:rsidR="007C19B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FR_202</w:t>
      </w:r>
      <w:r w:rsidR="007C19B0">
        <w:rPr>
          <w:rFonts w:asciiTheme="majorHAnsi" w:eastAsia="Times New Roman" w:hAnsiTheme="majorHAnsi" w:cs="Times New Roman"/>
          <w:sz w:val="24"/>
          <w:szCs w:val="24"/>
          <w:lang w:eastAsia="fr-FR"/>
        </w:rPr>
        <w:t>1</w:t>
      </w:r>
    </w:p>
    <w:p w:rsidR="00A4137B" w:rsidRDefault="00CB005D">
      <w:pPr>
        <w:spacing w:before="120" w:after="120"/>
      </w:pPr>
      <w:r w:rsidRPr="007C19B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Les demandes seront examinées au fil de </w:t>
      </w:r>
      <w:r w:rsidR="007C19B0" w:rsidRPr="007C19B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l’eau jusqu’au 12 Novembre 2021</w:t>
      </w:r>
      <w:r w:rsidR="007F4D85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  </w:t>
      </w:r>
    </w:p>
    <w:sectPr w:rsidR="00A4137B">
      <w:headerReference w:type="default" r:id="rId7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2AB" w:rsidRDefault="00AB52AB" w:rsidP="002641B3">
      <w:pPr>
        <w:spacing w:after="0" w:line="240" w:lineRule="auto"/>
      </w:pPr>
      <w:r>
        <w:separator/>
      </w:r>
    </w:p>
  </w:endnote>
  <w:endnote w:type="continuationSeparator" w:id="0">
    <w:p w:rsidR="00AB52AB" w:rsidRDefault="00AB52AB" w:rsidP="0026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2AB" w:rsidRDefault="00AB52AB" w:rsidP="002641B3">
      <w:pPr>
        <w:spacing w:after="0" w:line="240" w:lineRule="auto"/>
      </w:pPr>
      <w:r>
        <w:separator/>
      </w:r>
    </w:p>
  </w:footnote>
  <w:footnote w:type="continuationSeparator" w:id="0">
    <w:p w:rsidR="00AB52AB" w:rsidRDefault="00AB52AB" w:rsidP="0026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B3" w:rsidRDefault="002641B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771525" cy="771525"/>
          <wp:effectExtent l="0" t="0" r="9525" b="952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N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-871220</wp:posOffset>
          </wp:positionV>
          <wp:extent cx="2019300" cy="84137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orant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41B3" w:rsidRDefault="002641B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-537845</wp:posOffset>
          </wp:positionH>
          <wp:positionV relativeFrom="margin">
            <wp:posOffset>-588645</wp:posOffset>
          </wp:positionV>
          <wp:extent cx="1666875" cy="355600"/>
          <wp:effectExtent l="0" t="0" r="9525" b="635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gnon_universite_RVB-2-1-300x6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7B"/>
    <w:rsid w:val="00070595"/>
    <w:rsid w:val="00095AEA"/>
    <w:rsid w:val="000D2AB4"/>
    <w:rsid w:val="001531BD"/>
    <w:rsid w:val="00166B90"/>
    <w:rsid w:val="0019752A"/>
    <w:rsid w:val="00217244"/>
    <w:rsid w:val="00252A99"/>
    <w:rsid w:val="002641B3"/>
    <w:rsid w:val="003365C8"/>
    <w:rsid w:val="003F7D41"/>
    <w:rsid w:val="00440BF2"/>
    <w:rsid w:val="004E6AFA"/>
    <w:rsid w:val="005C686C"/>
    <w:rsid w:val="0067380B"/>
    <w:rsid w:val="00684320"/>
    <w:rsid w:val="006C0F59"/>
    <w:rsid w:val="006E2597"/>
    <w:rsid w:val="006F4A97"/>
    <w:rsid w:val="00707E4C"/>
    <w:rsid w:val="007203F8"/>
    <w:rsid w:val="00752CD1"/>
    <w:rsid w:val="007C19B0"/>
    <w:rsid w:val="007F3660"/>
    <w:rsid w:val="007F4D85"/>
    <w:rsid w:val="008E64BC"/>
    <w:rsid w:val="008F4151"/>
    <w:rsid w:val="00941B29"/>
    <w:rsid w:val="00954CE2"/>
    <w:rsid w:val="00A309E3"/>
    <w:rsid w:val="00A4137B"/>
    <w:rsid w:val="00A5460B"/>
    <w:rsid w:val="00AB52AB"/>
    <w:rsid w:val="00AB72DA"/>
    <w:rsid w:val="00AC4DAF"/>
    <w:rsid w:val="00AF192E"/>
    <w:rsid w:val="00B63487"/>
    <w:rsid w:val="00B93B1D"/>
    <w:rsid w:val="00C02577"/>
    <w:rsid w:val="00CB005D"/>
    <w:rsid w:val="00CB325D"/>
    <w:rsid w:val="00D07817"/>
    <w:rsid w:val="00D44BB3"/>
    <w:rsid w:val="00D76254"/>
    <w:rsid w:val="00D83F99"/>
    <w:rsid w:val="00EB3C70"/>
    <w:rsid w:val="00EE35CB"/>
    <w:rsid w:val="00F26D4B"/>
    <w:rsid w:val="00FC432F"/>
    <w:rsid w:val="00FD299B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5756A8D-D575-4FED-B53B-FF03222C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4C1A"/>
    <w:rPr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04C1A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63015C"/>
    <w:rPr>
      <w:color w:val="0000FF" w:themeColor="hyperlink"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B34C45"/>
    <w:rPr>
      <w:rFonts w:eastAsiaTheme="minorEastAsia" w:cs="Times New Roman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B34C45"/>
    <w:rPr>
      <w:i/>
      <w:i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04C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B34C45"/>
    <w:pPr>
      <w:tabs>
        <w:tab w:val="decimal" w:pos="360"/>
      </w:tabs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B34C45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table" w:styleId="Trameclaire-Accent1">
    <w:name w:val="Light Shading Accent 1"/>
    <w:basedOn w:val="TableauNormal"/>
    <w:uiPriority w:val="60"/>
    <w:rsid w:val="00B34C45"/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9E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1B3"/>
    <w:rPr>
      <w:color w:val="00000A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2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1B3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orantic@univ-avignon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triquete</dc:creator>
  <cp:lastModifiedBy>sanchezm</cp:lastModifiedBy>
  <cp:revision>2</cp:revision>
  <dcterms:created xsi:type="dcterms:W3CDTF">2021-01-18T12:26:00Z</dcterms:created>
  <dcterms:modified xsi:type="dcterms:W3CDTF">2021-01-18T12:26:00Z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